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1F" w14:textId="1329E31C" w:rsidR="00C57D2C" w:rsidRPr="004D193C" w:rsidRDefault="00C57D2C" w:rsidP="00C57D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193C"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0" distR="0" simplePos="0" relativeHeight="251659264" behindDoc="0" locked="0" layoutInCell="1" allowOverlap="1" wp14:anchorId="1F94686F" wp14:editId="6F381223">
            <wp:simplePos x="0" y="0"/>
            <wp:positionH relativeFrom="column">
              <wp:posOffset>-429895</wp:posOffset>
            </wp:positionH>
            <wp:positionV relativeFrom="paragraph">
              <wp:posOffset>368</wp:posOffset>
            </wp:positionV>
            <wp:extent cx="6610350" cy="1273175"/>
            <wp:effectExtent l="19050" t="0" r="0" b="0"/>
            <wp:wrapTopAndBottom/>
            <wp:docPr id="2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7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193C">
        <w:rPr>
          <w:rFonts w:ascii="Times New Roman" w:hAnsi="Times New Roman" w:cs="Times New Roman"/>
          <w:b/>
          <w:sz w:val="32"/>
          <w:szCs w:val="32"/>
        </w:rPr>
        <w:t xml:space="preserve">Annual General Meeting </w:t>
      </w:r>
      <w:r w:rsidR="004D5CD5">
        <w:rPr>
          <w:rFonts w:ascii="Times New Roman" w:hAnsi="Times New Roman" w:cs="Times New Roman"/>
          <w:b/>
          <w:sz w:val="32"/>
          <w:szCs w:val="32"/>
        </w:rPr>
        <w:t>5</w:t>
      </w:r>
      <w:r w:rsidR="005C5116" w:rsidRPr="004D193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5C5116" w:rsidRPr="004D193C">
        <w:rPr>
          <w:rFonts w:ascii="Times New Roman" w:hAnsi="Times New Roman" w:cs="Times New Roman"/>
          <w:b/>
          <w:sz w:val="32"/>
          <w:szCs w:val="32"/>
        </w:rPr>
        <w:t xml:space="preserve"> May </w:t>
      </w:r>
      <w:r w:rsidRPr="004D193C">
        <w:rPr>
          <w:rFonts w:ascii="Times New Roman" w:hAnsi="Times New Roman" w:cs="Times New Roman"/>
          <w:b/>
          <w:sz w:val="32"/>
          <w:szCs w:val="32"/>
        </w:rPr>
        <w:t>202</w:t>
      </w:r>
      <w:r w:rsidR="004D5CD5">
        <w:rPr>
          <w:rFonts w:ascii="Times New Roman" w:hAnsi="Times New Roman" w:cs="Times New Roman"/>
          <w:b/>
          <w:sz w:val="32"/>
          <w:szCs w:val="32"/>
        </w:rPr>
        <w:t>6</w:t>
      </w:r>
    </w:p>
    <w:p w14:paraId="204F65FB" w14:textId="2108178A" w:rsidR="004C77D9" w:rsidRPr="004D193C" w:rsidRDefault="004C77D9">
      <w:pPr>
        <w:rPr>
          <w:rFonts w:ascii="Times New Roman" w:hAnsi="Times New Roman" w:cs="Times New Roman"/>
        </w:rPr>
      </w:pPr>
    </w:p>
    <w:p w14:paraId="01D8AF96" w14:textId="4774132E" w:rsidR="004D193C" w:rsidRPr="004D193C" w:rsidRDefault="004D193C" w:rsidP="004D193C">
      <w:pPr>
        <w:pStyle w:val="Standard"/>
        <w:autoSpaceDE w:val="0"/>
        <w:rPr>
          <w:rFonts w:cs="Times New Roman"/>
          <w:b/>
          <w:bCs/>
          <w:sz w:val="36"/>
          <w:szCs w:val="36"/>
        </w:rPr>
      </w:pPr>
    </w:p>
    <w:p w14:paraId="70D4BF64" w14:textId="77777777" w:rsidR="004D193C" w:rsidRPr="004D193C" w:rsidRDefault="004D193C" w:rsidP="004D193C">
      <w:pPr>
        <w:pStyle w:val="Standard"/>
        <w:autoSpaceDE w:val="0"/>
        <w:rPr>
          <w:rFonts w:cs="Times New Roman"/>
          <w:b/>
          <w:bCs/>
          <w:sz w:val="23"/>
          <w:szCs w:val="23"/>
        </w:rPr>
      </w:pPr>
      <w:r w:rsidRPr="004D193C">
        <w:rPr>
          <w:rFonts w:cs="Times New Roman"/>
          <w:b/>
          <w:bCs/>
          <w:sz w:val="23"/>
          <w:szCs w:val="23"/>
        </w:rPr>
        <w:t>1 Apologies for absence</w:t>
      </w:r>
    </w:p>
    <w:p w14:paraId="2CBF5E7C" w14:textId="77777777" w:rsidR="004D193C" w:rsidRPr="004D193C" w:rsidRDefault="004D193C" w:rsidP="004D193C">
      <w:pPr>
        <w:pStyle w:val="Standard"/>
        <w:autoSpaceDE w:val="0"/>
        <w:rPr>
          <w:rFonts w:cs="Times New Roman"/>
          <w:sz w:val="23"/>
          <w:szCs w:val="23"/>
        </w:rPr>
      </w:pPr>
    </w:p>
    <w:p w14:paraId="44988EE4" w14:textId="5FF177AA" w:rsidR="004D193C" w:rsidRPr="004D193C" w:rsidRDefault="004D193C" w:rsidP="004D193C">
      <w:pPr>
        <w:pStyle w:val="Standard"/>
        <w:autoSpaceDE w:val="0"/>
        <w:rPr>
          <w:rFonts w:cs="Times New Roman"/>
        </w:rPr>
      </w:pPr>
      <w:r w:rsidRPr="004D193C">
        <w:rPr>
          <w:rFonts w:cs="Times New Roman"/>
          <w:b/>
          <w:bCs/>
          <w:sz w:val="23"/>
          <w:szCs w:val="23"/>
        </w:rPr>
        <w:t xml:space="preserve">2 Minutes of the last AGM </w:t>
      </w:r>
      <w:r w:rsidR="004D5CD5">
        <w:rPr>
          <w:rFonts w:cs="Times New Roman"/>
          <w:b/>
          <w:bCs/>
          <w:sz w:val="23"/>
          <w:szCs w:val="23"/>
        </w:rPr>
        <w:t>6</w:t>
      </w:r>
      <w:r w:rsidRPr="004D193C">
        <w:rPr>
          <w:rFonts w:cs="Times New Roman"/>
          <w:b/>
          <w:bCs/>
          <w:sz w:val="16"/>
          <w:szCs w:val="16"/>
        </w:rPr>
        <w:t xml:space="preserve">th </w:t>
      </w:r>
      <w:r w:rsidRPr="004D193C">
        <w:rPr>
          <w:rFonts w:cs="Times New Roman"/>
          <w:b/>
          <w:bCs/>
          <w:sz w:val="23"/>
          <w:szCs w:val="23"/>
        </w:rPr>
        <w:t>May 202</w:t>
      </w:r>
      <w:r w:rsidR="004D5CD5">
        <w:rPr>
          <w:rFonts w:cs="Times New Roman"/>
          <w:b/>
          <w:bCs/>
          <w:sz w:val="23"/>
          <w:szCs w:val="23"/>
        </w:rPr>
        <w:t>5</w:t>
      </w:r>
    </w:p>
    <w:p w14:paraId="2BAEA47C" w14:textId="77777777" w:rsidR="004D193C" w:rsidRPr="004D193C" w:rsidRDefault="004D193C" w:rsidP="004D193C">
      <w:pPr>
        <w:pStyle w:val="Standard"/>
        <w:autoSpaceDE w:val="0"/>
        <w:rPr>
          <w:rFonts w:cs="Times New Roman"/>
          <w:b/>
          <w:bCs/>
          <w:sz w:val="23"/>
          <w:szCs w:val="23"/>
        </w:rPr>
      </w:pPr>
    </w:p>
    <w:p w14:paraId="65E8F2D9" w14:textId="77777777" w:rsidR="004D193C" w:rsidRPr="004D193C" w:rsidRDefault="004D193C" w:rsidP="004D193C">
      <w:pPr>
        <w:pStyle w:val="Standard"/>
        <w:autoSpaceDE w:val="0"/>
        <w:rPr>
          <w:rFonts w:cs="Times New Roman"/>
          <w:b/>
          <w:bCs/>
          <w:sz w:val="23"/>
          <w:szCs w:val="23"/>
        </w:rPr>
      </w:pPr>
      <w:r w:rsidRPr="004D193C">
        <w:rPr>
          <w:rFonts w:cs="Times New Roman"/>
          <w:b/>
          <w:bCs/>
          <w:sz w:val="23"/>
          <w:szCs w:val="23"/>
        </w:rPr>
        <w:t>3 Matters arising from the minutes</w:t>
      </w:r>
    </w:p>
    <w:p w14:paraId="34B96BD0" w14:textId="77777777" w:rsidR="004D193C" w:rsidRPr="004D193C" w:rsidRDefault="004D193C" w:rsidP="004D193C">
      <w:pPr>
        <w:pStyle w:val="Standard"/>
        <w:autoSpaceDE w:val="0"/>
        <w:rPr>
          <w:rFonts w:cs="Times New Roman"/>
          <w:sz w:val="23"/>
          <w:szCs w:val="23"/>
        </w:rPr>
      </w:pPr>
    </w:p>
    <w:p w14:paraId="4869E381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b/>
          <w:bCs/>
          <w:sz w:val="23"/>
          <w:szCs w:val="23"/>
        </w:rPr>
      </w:pPr>
      <w:r w:rsidRPr="004D193C">
        <w:rPr>
          <w:rFonts w:eastAsia="Calibri, Calibri" w:cs="Times New Roman"/>
          <w:b/>
          <w:bCs/>
          <w:sz w:val="23"/>
          <w:szCs w:val="23"/>
        </w:rPr>
        <w:t>4 President’s Address</w:t>
      </w:r>
    </w:p>
    <w:p w14:paraId="214996A5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1F24F60F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b/>
          <w:bCs/>
          <w:sz w:val="23"/>
          <w:szCs w:val="23"/>
        </w:rPr>
      </w:pPr>
      <w:r w:rsidRPr="004D193C">
        <w:rPr>
          <w:rFonts w:eastAsia="Calibri, Calibri" w:cs="Times New Roman"/>
          <w:b/>
          <w:bCs/>
          <w:sz w:val="23"/>
          <w:szCs w:val="23"/>
        </w:rPr>
        <w:t>5 Committee Members Reports</w:t>
      </w:r>
    </w:p>
    <w:p w14:paraId="6800672D" w14:textId="17002230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Secretary (</w:t>
      </w:r>
      <w:r w:rsidR="00855FF6">
        <w:rPr>
          <w:rFonts w:eastAsia="Calibri, Calibri" w:cs="Times New Roman"/>
          <w:sz w:val="23"/>
          <w:szCs w:val="23"/>
        </w:rPr>
        <w:t>Neil</w:t>
      </w:r>
      <w:r w:rsidRPr="004D193C">
        <w:rPr>
          <w:rFonts w:eastAsia="Calibri, Calibri" w:cs="Times New Roman"/>
          <w:sz w:val="23"/>
          <w:szCs w:val="23"/>
        </w:rPr>
        <w:t>)</w:t>
      </w:r>
    </w:p>
    <w:p w14:paraId="72831F5B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Treasurer’s report, (Noel)</w:t>
      </w:r>
    </w:p>
    <w:p w14:paraId="2B56E97C" w14:textId="20368E46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Syllabus Secretary (Dave)</w:t>
      </w:r>
    </w:p>
    <w:p w14:paraId="4048049A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Internal competition secretaries report (Martin)</w:t>
      </w:r>
    </w:p>
    <w:p w14:paraId="25E55785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External Competition Secretary (Paula)</w:t>
      </w:r>
    </w:p>
    <w:p w14:paraId="6A5B5F68" w14:textId="6C399D30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Membership Secretary (Noel)</w:t>
      </w:r>
    </w:p>
    <w:p w14:paraId="4E680DAB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Webmaster (Jerry)</w:t>
      </w:r>
    </w:p>
    <w:p w14:paraId="08E140C0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447DC13E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b/>
          <w:bCs/>
          <w:sz w:val="23"/>
          <w:szCs w:val="23"/>
        </w:rPr>
      </w:pPr>
      <w:r w:rsidRPr="004D193C">
        <w:rPr>
          <w:rFonts w:eastAsia="Calibri, Calibri" w:cs="Times New Roman"/>
          <w:b/>
          <w:bCs/>
          <w:sz w:val="23"/>
          <w:szCs w:val="23"/>
        </w:rPr>
        <w:t>6 Election of Officers - Committee proposes the following to be elected en-bloc</w:t>
      </w:r>
    </w:p>
    <w:p w14:paraId="551D4568" w14:textId="4748A0A6" w:rsidR="00306EDE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President – Bruce Kendrick</w:t>
      </w:r>
    </w:p>
    <w:p w14:paraId="59FF0FB6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Immediate past President – Noel Patterson</w:t>
      </w:r>
    </w:p>
    <w:p w14:paraId="290AAF6E" w14:textId="6DE94974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Secretary</w:t>
      </w:r>
      <w:r w:rsidR="004D5CD5">
        <w:rPr>
          <w:rFonts w:eastAsia="Calibri, Calibri" w:cs="Times New Roman"/>
          <w:sz w:val="23"/>
          <w:szCs w:val="23"/>
        </w:rPr>
        <w:t xml:space="preserve"> &amp; Publicity</w:t>
      </w:r>
      <w:r w:rsidRPr="004D193C">
        <w:rPr>
          <w:rFonts w:eastAsia="Calibri, Calibri" w:cs="Times New Roman"/>
          <w:sz w:val="23"/>
          <w:szCs w:val="23"/>
        </w:rPr>
        <w:t xml:space="preserve"> –</w:t>
      </w:r>
      <w:r w:rsidR="004D5CD5">
        <w:rPr>
          <w:rFonts w:eastAsia="Calibri, Calibri" w:cs="Times New Roman"/>
          <w:sz w:val="23"/>
          <w:szCs w:val="23"/>
        </w:rPr>
        <w:t xml:space="preserve"> Neil Irish</w:t>
      </w:r>
    </w:p>
    <w:p w14:paraId="19F8E189" w14:textId="51AD3341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Treasurer and Membership Secretary – </w:t>
      </w:r>
      <w:r w:rsidR="004D5CD5">
        <w:rPr>
          <w:rFonts w:eastAsia="Calibri, Calibri" w:cs="Times New Roman"/>
          <w:sz w:val="23"/>
          <w:szCs w:val="23"/>
        </w:rPr>
        <w:t>Karen Edmondson</w:t>
      </w:r>
    </w:p>
    <w:p w14:paraId="7BF0FEB0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Syllabus Secretary – Dave Boam</w:t>
      </w:r>
    </w:p>
    <w:p w14:paraId="67678F6F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Internal Competitions Secretary – Martin Pickles</w:t>
      </w:r>
    </w:p>
    <w:p w14:paraId="0AF68BF0" w14:textId="2AD927AB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External Competition Secretary – </w:t>
      </w:r>
      <w:r w:rsidR="000452C8">
        <w:rPr>
          <w:rFonts w:eastAsia="Calibri, Calibri" w:cs="Times New Roman"/>
          <w:sz w:val="23"/>
          <w:szCs w:val="23"/>
        </w:rPr>
        <w:t>Noel Patterson</w:t>
      </w:r>
    </w:p>
    <w:p w14:paraId="2F633E45" w14:textId="29B3CCF8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North Cheshire Challenge – Martin Pickles</w:t>
      </w:r>
      <w:r w:rsidR="000452C8">
        <w:rPr>
          <w:rFonts w:eastAsia="Calibri, Calibri" w:cs="Times New Roman"/>
          <w:sz w:val="23"/>
          <w:szCs w:val="23"/>
        </w:rPr>
        <w:t>/Jerry Niman</w:t>
      </w:r>
    </w:p>
    <w:p w14:paraId="0D58ACDE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Webmaster - Jerry Niman</w:t>
      </w:r>
    </w:p>
    <w:p w14:paraId="1DEC8549" w14:textId="31CAE459" w:rsid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Without portfolio </w:t>
      </w:r>
      <w:r w:rsidR="000452C8">
        <w:rPr>
          <w:rFonts w:eastAsia="Calibri, Calibri" w:cs="Times New Roman"/>
          <w:sz w:val="23"/>
          <w:szCs w:val="23"/>
        </w:rPr>
        <w:t xml:space="preserve">   </w:t>
      </w:r>
      <w:r w:rsidRPr="004D193C">
        <w:rPr>
          <w:rFonts w:eastAsia="Calibri, Calibri" w:cs="Times New Roman"/>
          <w:sz w:val="23"/>
          <w:szCs w:val="23"/>
        </w:rPr>
        <w:t xml:space="preserve"> Jackie Robinson.</w:t>
      </w:r>
    </w:p>
    <w:p w14:paraId="2C9F17DD" w14:textId="466A0C54" w:rsidR="004A5FAA" w:rsidRDefault="004A5FAA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>
        <w:rPr>
          <w:rFonts w:eastAsia="Calibri, Calibri" w:cs="Times New Roman"/>
          <w:sz w:val="23"/>
          <w:szCs w:val="23"/>
        </w:rPr>
        <w:tab/>
      </w:r>
      <w:r>
        <w:rPr>
          <w:rFonts w:eastAsia="Calibri, Calibri" w:cs="Times New Roman"/>
          <w:sz w:val="23"/>
          <w:szCs w:val="23"/>
        </w:rPr>
        <w:tab/>
        <w:t xml:space="preserve">        </w:t>
      </w:r>
      <w:r w:rsidR="004D5CD5">
        <w:rPr>
          <w:rFonts w:eastAsia="Calibri, Calibri" w:cs="Times New Roman"/>
          <w:sz w:val="23"/>
          <w:szCs w:val="23"/>
        </w:rPr>
        <w:t>Paula Martin</w:t>
      </w:r>
      <w:r>
        <w:rPr>
          <w:rFonts w:eastAsia="Calibri, Calibri" w:cs="Times New Roman"/>
          <w:sz w:val="23"/>
          <w:szCs w:val="23"/>
        </w:rPr>
        <w:tab/>
      </w:r>
      <w:r>
        <w:rPr>
          <w:rFonts w:eastAsia="Calibri, Calibri" w:cs="Times New Roman"/>
          <w:sz w:val="23"/>
          <w:szCs w:val="23"/>
        </w:rPr>
        <w:tab/>
      </w:r>
    </w:p>
    <w:p w14:paraId="1B012EA9" w14:textId="77777777" w:rsidR="004A5FAA" w:rsidRDefault="004A5FAA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>
        <w:rPr>
          <w:rFonts w:eastAsia="Calibri, Calibri" w:cs="Times New Roman"/>
          <w:sz w:val="23"/>
          <w:szCs w:val="23"/>
        </w:rPr>
        <w:tab/>
      </w:r>
      <w:r>
        <w:rPr>
          <w:rFonts w:eastAsia="Calibri, Calibri" w:cs="Times New Roman"/>
          <w:sz w:val="23"/>
          <w:szCs w:val="23"/>
        </w:rPr>
        <w:tab/>
        <w:t xml:space="preserve">   </w:t>
      </w:r>
    </w:p>
    <w:p w14:paraId="568F7C35" w14:textId="699416EB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A </w:t>
      </w:r>
      <w:proofErr w:type="gramStart"/>
      <w:r w:rsidRPr="004D193C">
        <w:rPr>
          <w:rFonts w:eastAsia="Calibri, Calibri" w:cs="Times New Roman"/>
          <w:sz w:val="23"/>
          <w:szCs w:val="23"/>
        </w:rPr>
        <w:t>President-elect</w:t>
      </w:r>
      <w:proofErr w:type="gramEnd"/>
      <w:r w:rsidRPr="004D193C">
        <w:rPr>
          <w:rFonts w:eastAsia="Calibri, Calibri" w:cs="Times New Roman"/>
          <w:sz w:val="23"/>
          <w:szCs w:val="23"/>
        </w:rPr>
        <w:t xml:space="preserve"> will be identified in due course and is required by the constitution to replace Bruce at the next AGM in 202</w:t>
      </w:r>
      <w:r w:rsidR="004D5CD5">
        <w:rPr>
          <w:rFonts w:eastAsia="Calibri, Calibri" w:cs="Times New Roman"/>
          <w:sz w:val="23"/>
          <w:szCs w:val="23"/>
        </w:rPr>
        <w:t>7</w:t>
      </w:r>
    </w:p>
    <w:p w14:paraId="4F1412F6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07C4D035" w14:textId="0E392CB1" w:rsidR="004D193C" w:rsidRPr="004D193C" w:rsidRDefault="004D193C" w:rsidP="004D193C">
      <w:pPr>
        <w:pStyle w:val="Standard"/>
        <w:autoSpaceDE w:val="0"/>
        <w:rPr>
          <w:rFonts w:eastAsia="Calibri, Calibri" w:cs="Times New Roman"/>
          <w:b/>
          <w:bCs/>
          <w:sz w:val="23"/>
          <w:szCs w:val="23"/>
        </w:rPr>
      </w:pPr>
      <w:r w:rsidRPr="004D193C">
        <w:rPr>
          <w:rFonts w:eastAsia="Calibri, Calibri" w:cs="Times New Roman"/>
          <w:b/>
          <w:bCs/>
          <w:sz w:val="23"/>
          <w:szCs w:val="23"/>
        </w:rPr>
        <w:t xml:space="preserve">7 </w:t>
      </w:r>
      <w:proofErr w:type="gramStart"/>
      <w:r w:rsidRPr="004D193C">
        <w:rPr>
          <w:rFonts w:eastAsia="Calibri, Calibri" w:cs="Times New Roman"/>
          <w:b/>
          <w:bCs/>
          <w:sz w:val="23"/>
          <w:szCs w:val="23"/>
        </w:rPr>
        <w:t>Motion :Annual</w:t>
      </w:r>
      <w:proofErr w:type="gramEnd"/>
      <w:r w:rsidRPr="004D193C">
        <w:rPr>
          <w:rFonts w:eastAsia="Calibri, Calibri" w:cs="Times New Roman"/>
          <w:b/>
          <w:bCs/>
          <w:sz w:val="23"/>
          <w:szCs w:val="23"/>
        </w:rPr>
        <w:t xml:space="preserve"> Subscriptions.</w:t>
      </w:r>
    </w:p>
    <w:p w14:paraId="1B31436D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Annual subscriptions for the coming 2025/26 season to be maintained at the current rate. Viz:</w:t>
      </w:r>
    </w:p>
    <w:p w14:paraId="4BF45C40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7883F12B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• Full membership </w:t>
      </w:r>
      <w:r w:rsidRPr="004D193C">
        <w:rPr>
          <w:rFonts w:eastAsia="Calibri, Calibri" w:cs="Times New Roman"/>
          <w:b/>
          <w:bCs/>
          <w:sz w:val="23"/>
          <w:szCs w:val="23"/>
        </w:rPr>
        <w:t>£55</w:t>
      </w:r>
    </w:p>
    <w:p w14:paraId="78C7EA5D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• In person only membership £35</w:t>
      </w:r>
    </w:p>
    <w:p w14:paraId="2876F9C8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>• Zoom only membership £35</w:t>
      </w:r>
    </w:p>
    <w:p w14:paraId="77593B34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• Door fees for </w:t>
      </w:r>
      <w:proofErr w:type="gramStart"/>
      <w:r w:rsidRPr="004D193C">
        <w:rPr>
          <w:rFonts w:eastAsia="Calibri, Calibri" w:cs="Times New Roman"/>
          <w:sz w:val="23"/>
          <w:szCs w:val="23"/>
        </w:rPr>
        <w:t>face to face</w:t>
      </w:r>
      <w:proofErr w:type="gramEnd"/>
      <w:r w:rsidRPr="004D193C">
        <w:rPr>
          <w:rFonts w:eastAsia="Calibri, Calibri" w:cs="Times New Roman"/>
          <w:sz w:val="23"/>
          <w:szCs w:val="23"/>
        </w:rPr>
        <w:t xml:space="preserve"> meetings to remain at £3</w:t>
      </w:r>
    </w:p>
    <w:p w14:paraId="35413A05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t xml:space="preserve">• Non-members to pay £4 for every meeting attended (face to face and </w:t>
      </w:r>
      <w:proofErr w:type="gramStart"/>
      <w:r w:rsidRPr="004D193C">
        <w:rPr>
          <w:rFonts w:eastAsia="Calibri, Calibri" w:cs="Times New Roman"/>
          <w:sz w:val="23"/>
          <w:szCs w:val="23"/>
        </w:rPr>
        <w:t>Zoom</w:t>
      </w:r>
      <w:proofErr w:type="gramEnd"/>
      <w:r w:rsidRPr="004D193C">
        <w:rPr>
          <w:rFonts w:eastAsia="Calibri, Calibri" w:cs="Times New Roman"/>
          <w:sz w:val="23"/>
          <w:szCs w:val="23"/>
        </w:rPr>
        <w:t>)</w:t>
      </w:r>
    </w:p>
    <w:p w14:paraId="225B9CAC" w14:textId="76E59ABD" w:rsid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 w:rsidRPr="004D193C">
        <w:rPr>
          <w:rFonts w:eastAsia="Calibri, Calibri" w:cs="Times New Roman"/>
          <w:sz w:val="23"/>
          <w:szCs w:val="23"/>
        </w:rPr>
        <w:lastRenderedPageBreak/>
        <w:t>• New members’ subscriptions will be payable pro-rata from the month they join.</w:t>
      </w:r>
    </w:p>
    <w:p w14:paraId="616E4AC8" w14:textId="77777777" w:rsid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52C4EC52" w14:textId="5F37B9E3" w:rsidR="004D193C" w:rsidRPr="004D193C" w:rsidRDefault="004D193C" w:rsidP="004D193C">
      <w:pPr>
        <w:pStyle w:val="Standard"/>
        <w:autoSpaceDE w:val="0"/>
        <w:rPr>
          <w:rFonts w:eastAsia="Calibri, Calibri" w:cs="Times New Roman"/>
          <w:b/>
          <w:bCs/>
          <w:sz w:val="23"/>
          <w:szCs w:val="23"/>
        </w:rPr>
      </w:pPr>
      <w:r w:rsidRPr="004D193C">
        <w:rPr>
          <w:rFonts w:eastAsia="Calibri, Calibri" w:cs="Times New Roman"/>
          <w:b/>
          <w:bCs/>
          <w:sz w:val="23"/>
          <w:szCs w:val="23"/>
        </w:rPr>
        <w:t>8 Date of next AGM</w:t>
      </w:r>
    </w:p>
    <w:p w14:paraId="77E3347E" w14:textId="279D7E7A" w:rsid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  <w:r>
        <w:rPr>
          <w:rFonts w:eastAsia="Calibri, Calibri" w:cs="Times New Roman"/>
          <w:sz w:val="23"/>
          <w:szCs w:val="23"/>
        </w:rPr>
        <w:t>Tuesday 5</w:t>
      </w:r>
      <w:r w:rsidR="004D5CD5">
        <w:rPr>
          <w:rFonts w:eastAsia="Calibri, Calibri" w:cs="Times New Roman"/>
          <w:sz w:val="23"/>
          <w:szCs w:val="23"/>
          <w:vertAlign w:val="superscript"/>
        </w:rPr>
        <w:t>4</w:t>
      </w:r>
      <w:r w:rsidRPr="004D193C">
        <w:rPr>
          <w:rFonts w:eastAsia="Calibri, Calibri" w:cs="Times New Roman"/>
          <w:sz w:val="23"/>
          <w:szCs w:val="23"/>
          <w:vertAlign w:val="superscript"/>
        </w:rPr>
        <w:t>h</w:t>
      </w:r>
      <w:r>
        <w:rPr>
          <w:rFonts w:eastAsia="Calibri, Calibri" w:cs="Times New Roman"/>
          <w:sz w:val="23"/>
          <w:szCs w:val="23"/>
        </w:rPr>
        <w:t xml:space="preserve"> May 202</w:t>
      </w:r>
      <w:r w:rsidR="004D5CD5">
        <w:rPr>
          <w:rFonts w:eastAsia="Calibri, Calibri" w:cs="Times New Roman"/>
          <w:sz w:val="23"/>
          <w:szCs w:val="23"/>
        </w:rPr>
        <w:t>7</w:t>
      </w:r>
    </w:p>
    <w:p w14:paraId="7FE69D76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2F963792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30DEA1A6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sz w:val="23"/>
          <w:szCs w:val="23"/>
        </w:rPr>
      </w:pPr>
    </w:p>
    <w:p w14:paraId="67EC2D53" w14:textId="77777777" w:rsidR="004D193C" w:rsidRPr="004D193C" w:rsidRDefault="004D193C" w:rsidP="004D193C">
      <w:pPr>
        <w:pStyle w:val="Standard"/>
        <w:autoSpaceDE w:val="0"/>
        <w:rPr>
          <w:rFonts w:eastAsia="Calibri, Calibri" w:cs="Times New Roman"/>
          <w:color w:val="000000"/>
          <w:sz w:val="23"/>
          <w:szCs w:val="23"/>
        </w:rPr>
      </w:pPr>
    </w:p>
    <w:p w14:paraId="6DF52769" w14:textId="77777777" w:rsidR="004C77D9" w:rsidRPr="004D193C" w:rsidRDefault="004C77D9" w:rsidP="004D193C">
      <w:pPr>
        <w:rPr>
          <w:rFonts w:ascii="Times New Roman" w:hAnsi="Times New Roman" w:cs="Times New Roman"/>
        </w:rPr>
      </w:pPr>
    </w:p>
    <w:sectPr w:rsidR="004C77D9" w:rsidRPr="004D1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1297" w14:textId="77777777" w:rsidR="003D3D86" w:rsidRDefault="003D3D86" w:rsidP="004317C9">
      <w:r>
        <w:separator/>
      </w:r>
    </w:p>
  </w:endnote>
  <w:endnote w:type="continuationSeparator" w:id="0">
    <w:p w14:paraId="71276661" w14:textId="77777777" w:rsidR="003D3D86" w:rsidRDefault="003D3D86" w:rsidP="0043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, Calibri">
    <w:altName w:val="Calibri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D467" w14:textId="77777777" w:rsidR="003D3D86" w:rsidRDefault="003D3D86" w:rsidP="004317C9">
      <w:r>
        <w:separator/>
      </w:r>
    </w:p>
  </w:footnote>
  <w:footnote w:type="continuationSeparator" w:id="0">
    <w:p w14:paraId="38F2E77F" w14:textId="77777777" w:rsidR="003D3D86" w:rsidRDefault="003D3D86" w:rsidP="0043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3CF"/>
    <w:multiLevelType w:val="hybridMultilevel"/>
    <w:tmpl w:val="47B8D0AA"/>
    <w:lvl w:ilvl="0" w:tplc="53A0717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33607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D9"/>
    <w:rsid w:val="00041E1A"/>
    <w:rsid w:val="000452C8"/>
    <w:rsid w:val="000B7C0D"/>
    <w:rsid w:val="000F1330"/>
    <w:rsid w:val="001044ED"/>
    <w:rsid w:val="001247F0"/>
    <w:rsid w:val="001C0C6D"/>
    <w:rsid w:val="00235E21"/>
    <w:rsid w:val="00247516"/>
    <w:rsid w:val="00276CC1"/>
    <w:rsid w:val="00306EDE"/>
    <w:rsid w:val="003B0640"/>
    <w:rsid w:val="003D3D86"/>
    <w:rsid w:val="00430C24"/>
    <w:rsid w:val="004317C9"/>
    <w:rsid w:val="00456C4C"/>
    <w:rsid w:val="004758BE"/>
    <w:rsid w:val="004A5FAA"/>
    <w:rsid w:val="004C77D9"/>
    <w:rsid w:val="004D00AF"/>
    <w:rsid w:val="004D193C"/>
    <w:rsid w:val="004D5CD5"/>
    <w:rsid w:val="005109C4"/>
    <w:rsid w:val="0058533F"/>
    <w:rsid w:val="005B3D6D"/>
    <w:rsid w:val="005B49DB"/>
    <w:rsid w:val="005C5116"/>
    <w:rsid w:val="005D5F75"/>
    <w:rsid w:val="005E3E50"/>
    <w:rsid w:val="00615B5B"/>
    <w:rsid w:val="00647ED0"/>
    <w:rsid w:val="00665847"/>
    <w:rsid w:val="007027E8"/>
    <w:rsid w:val="00741923"/>
    <w:rsid w:val="00787933"/>
    <w:rsid w:val="007F1FB2"/>
    <w:rsid w:val="008412F6"/>
    <w:rsid w:val="00855FF6"/>
    <w:rsid w:val="008C1F34"/>
    <w:rsid w:val="009A77B9"/>
    <w:rsid w:val="009B6D52"/>
    <w:rsid w:val="009E342C"/>
    <w:rsid w:val="00AC3D1C"/>
    <w:rsid w:val="00B61694"/>
    <w:rsid w:val="00BF67ED"/>
    <w:rsid w:val="00C57D2C"/>
    <w:rsid w:val="00D23BBA"/>
    <w:rsid w:val="00DC12BE"/>
    <w:rsid w:val="00DF7FF9"/>
    <w:rsid w:val="00EB6DF0"/>
    <w:rsid w:val="00E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ED17"/>
  <w15:chartTrackingRefBased/>
  <w15:docId w15:val="{1943C1C3-208D-9F42-9046-7EE60F8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D9"/>
    <w:pPr>
      <w:ind w:left="720"/>
      <w:contextualSpacing/>
    </w:pPr>
  </w:style>
  <w:style w:type="paragraph" w:customStyle="1" w:styleId="Standard">
    <w:name w:val="Standard"/>
    <w:rsid w:val="004317C9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431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7C9"/>
  </w:style>
  <w:style w:type="paragraph" w:styleId="Footer">
    <w:name w:val="footer"/>
    <w:basedOn w:val="Normal"/>
    <w:link w:val="FooterChar"/>
    <w:uiPriority w:val="99"/>
    <w:unhideWhenUsed/>
    <w:rsid w:val="00431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7C9"/>
  </w:style>
  <w:style w:type="character" w:styleId="Hyperlink">
    <w:name w:val="Hyperlink"/>
    <w:basedOn w:val="DefaultParagraphFont"/>
    <w:uiPriority w:val="99"/>
    <w:semiHidden/>
    <w:unhideWhenUsed/>
    <w:rsid w:val="004D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1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25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5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1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Hockney</dc:creator>
  <cp:keywords/>
  <dc:description/>
  <cp:lastModifiedBy>Bruce Kendrick</cp:lastModifiedBy>
  <cp:revision>2</cp:revision>
  <cp:lastPrinted>2023-05-10T15:16:00Z</cp:lastPrinted>
  <dcterms:created xsi:type="dcterms:W3CDTF">2026-04-18T16:41:00Z</dcterms:created>
  <dcterms:modified xsi:type="dcterms:W3CDTF">2026-04-18T16:41:00Z</dcterms:modified>
</cp:coreProperties>
</file>